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Pr>
        <w:drawing>
          <wp:inline distB="114300" distT="114300" distL="114300" distR="114300">
            <wp:extent cx="3538538" cy="64619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538538" cy="64619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b w:val="1"/>
          <w:sz w:val="30"/>
          <w:szCs w:val="30"/>
        </w:rPr>
      </w:pPr>
      <w:r w:rsidDel="00000000" w:rsidR="00000000" w:rsidRPr="00000000">
        <w:rPr>
          <w:rFonts w:ascii="Helvetica Neue" w:cs="Helvetica Neue" w:eastAsia="Helvetica Neue" w:hAnsi="Helvetica Neue"/>
          <w:b w:val="1"/>
          <w:sz w:val="30"/>
          <w:szCs w:val="30"/>
          <w:rtl w:val="0"/>
        </w:rPr>
        <w:t xml:space="preserve">Supplier Self Assessment</w:t>
      </w:r>
    </w:p>
    <w:p w:rsidR="00000000" w:rsidDel="00000000" w:rsidP="00000000" w:rsidRDefault="00000000" w:rsidRPr="00000000" w14:paraId="00000004">
      <w:pPr>
        <w:rPr>
          <w:rFonts w:ascii="Helvetica Neue" w:cs="Helvetica Neue" w:eastAsia="Helvetica Neue" w:hAnsi="Helvetica Neue"/>
          <w:b w:val="1"/>
          <w:color w:val="ffff00"/>
          <w:sz w:val="28"/>
          <w:szCs w:val="28"/>
          <w:highlight w:val="black"/>
        </w:rPr>
      </w:pPr>
      <w:r w:rsidDel="00000000" w:rsidR="00000000" w:rsidRPr="00000000">
        <w:rPr>
          <w:rFonts w:ascii="Helvetica Neue" w:cs="Helvetica Neue" w:eastAsia="Helvetica Neue" w:hAnsi="Helvetica Neue"/>
          <w:b w:val="1"/>
          <w:color w:val="ffff00"/>
          <w:sz w:val="28"/>
          <w:szCs w:val="28"/>
          <w:highlight w:val="black"/>
          <w:rtl w:val="0"/>
        </w:rPr>
        <w:t xml:space="preserve">Environment</w:t>
      </w:r>
    </w:p>
    <w:p w:rsidR="00000000" w:rsidDel="00000000" w:rsidP="00000000" w:rsidRDefault="00000000" w:rsidRPr="00000000" w14:paraId="00000005">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6">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Has your site received certification for environmental aspects, or undergone an audit?</w:t>
      </w:r>
      <w:r w:rsidDel="00000000" w:rsidR="00000000" w:rsidRPr="00000000">
        <w:rPr>
          <w:rtl w:val="0"/>
        </w:rPr>
      </w:r>
    </w:p>
    <w:p w:rsidR="00000000" w:rsidDel="00000000" w:rsidP="00000000" w:rsidRDefault="00000000" w:rsidRPr="00000000" w14:paraId="00000007">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8">
      <w:pPr>
        <w:ind w:firstLine="72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Which of the following applies to your site?</w:t>
      </w:r>
    </w:p>
    <w:p w:rsidR="00000000" w:rsidDel="00000000" w:rsidP="00000000" w:rsidRDefault="00000000" w:rsidRPr="00000000" w14:paraId="00000009">
      <w:pPr>
        <w:numPr>
          <w:ilvl w:val="0"/>
          <w:numId w:val="3"/>
        </w:numPr>
        <w:ind w:left="216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ISO 14001</w:t>
      </w:r>
    </w:p>
    <w:p w:rsidR="00000000" w:rsidDel="00000000" w:rsidP="00000000" w:rsidRDefault="00000000" w:rsidRPr="00000000" w14:paraId="0000000A">
      <w:pPr>
        <w:numPr>
          <w:ilvl w:val="0"/>
          <w:numId w:val="3"/>
        </w:numPr>
        <w:ind w:left="216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EMAS</w:t>
      </w:r>
    </w:p>
    <w:p w:rsidR="00000000" w:rsidDel="00000000" w:rsidP="00000000" w:rsidRDefault="00000000" w:rsidRPr="00000000" w14:paraId="0000000B">
      <w:pPr>
        <w:numPr>
          <w:ilvl w:val="0"/>
          <w:numId w:val="3"/>
        </w:numPr>
        <w:ind w:left="216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Other</w:t>
      </w:r>
    </w:p>
    <w:p w:rsidR="00000000" w:rsidDel="00000000" w:rsidP="00000000" w:rsidRDefault="00000000" w:rsidRPr="00000000" w14:paraId="0000000C">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D">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Does your organisation have a formal environmental policy?</w:t>
      </w:r>
      <w:r w:rsidDel="00000000" w:rsidR="00000000" w:rsidRPr="00000000">
        <w:rPr>
          <w:rtl w:val="0"/>
        </w:rPr>
      </w:r>
    </w:p>
    <w:p w:rsidR="00000000" w:rsidDel="00000000" w:rsidP="00000000" w:rsidRDefault="00000000" w:rsidRPr="00000000" w14:paraId="0000000E">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F">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Can you confirm that your company has had no involvement in any environmental lawsuits in the last 5 years?</w:t>
      </w:r>
    </w:p>
    <w:p w:rsidR="00000000" w:rsidDel="00000000" w:rsidP="00000000" w:rsidRDefault="00000000" w:rsidRPr="00000000" w14:paraId="00000010">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1">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Can you confirm that your company has not had any authority complaints in the last 5 years about environmental violations that were not subsequently remedied?</w:t>
      </w:r>
    </w:p>
    <w:p w:rsidR="00000000" w:rsidDel="00000000" w:rsidP="00000000" w:rsidRDefault="00000000" w:rsidRPr="00000000" w14:paraId="00000012">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3">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Does your organisation set Greenhouse Gas reduction targets?</w:t>
      </w:r>
    </w:p>
    <w:p w:rsidR="00000000" w:rsidDel="00000000" w:rsidP="00000000" w:rsidRDefault="00000000" w:rsidRPr="00000000" w14:paraId="00000014">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5">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Does your organisation have procedures in place addressing decarbonisation and energy efficiency?</w:t>
      </w:r>
    </w:p>
    <w:p w:rsidR="00000000" w:rsidDel="00000000" w:rsidP="00000000" w:rsidRDefault="00000000" w:rsidRPr="00000000" w14:paraId="00000016">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7">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Does your organisation use, partly or fully, renewable energy for electricity, heating or cooling?</w:t>
      </w:r>
    </w:p>
    <w:p w:rsidR="00000000" w:rsidDel="00000000" w:rsidP="00000000" w:rsidRDefault="00000000" w:rsidRPr="00000000" w14:paraId="00000018">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9">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Are the following substances and/or processes present at your site?</w:t>
      </w:r>
    </w:p>
    <w:p w:rsidR="00000000" w:rsidDel="00000000" w:rsidP="00000000" w:rsidRDefault="00000000" w:rsidRPr="00000000" w14:paraId="0000001A">
      <w:pPr>
        <w:numPr>
          <w:ilvl w:val="0"/>
          <w:numId w:val="2"/>
        </w:numPr>
        <w:ind w:left="216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The manufacture of mercury-added products, the use of mercury and mercury compounds in manufacturing processes and/or the treatment of mercury waste</w:t>
      </w:r>
    </w:p>
    <w:p w:rsidR="00000000" w:rsidDel="00000000" w:rsidP="00000000" w:rsidRDefault="00000000" w:rsidRPr="00000000" w14:paraId="0000001B">
      <w:pPr>
        <w:numPr>
          <w:ilvl w:val="0"/>
          <w:numId w:val="2"/>
        </w:numPr>
        <w:ind w:left="216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The production and/or use of Persistent Organic Pollutants</w:t>
      </w:r>
    </w:p>
    <w:p w:rsidR="00000000" w:rsidDel="00000000" w:rsidP="00000000" w:rsidRDefault="00000000" w:rsidRPr="00000000" w14:paraId="0000001C">
      <w:pPr>
        <w:numPr>
          <w:ilvl w:val="0"/>
          <w:numId w:val="2"/>
        </w:numPr>
        <w:ind w:left="216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The handling, collection, storage and/or disposal of waste of Persistent Organic Pollutants</w:t>
      </w:r>
    </w:p>
    <w:p w:rsidR="00000000" w:rsidDel="00000000" w:rsidP="00000000" w:rsidRDefault="00000000" w:rsidRPr="00000000" w14:paraId="0000001D">
      <w:pPr>
        <w:numPr>
          <w:ilvl w:val="0"/>
          <w:numId w:val="2"/>
        </w:numPr>
        <w:ind w:left="216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The import or export of hazardous waste (e.g. explosive, corrosive, flammable, toxic or poisonous)</w:t>
      </w:r>
    </w:p>
    <w:p w:rsidR="00000000" w:rsidDel="00000000" w:rsidP="00000000" w:rsidRDefault="00000000" w:rsidRPr="00000000" w14:paraId="0000001E">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F">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Do you comply with the Minamata Convention</w:t>
      </w:r>
    </w:p>
    <w:p w:rsidR="00000000" w:rsidDel="00000000" w:rsidP="00000000" w:rsidRDefault="00000000" w:rsidRPr="00000000" w14:paraId="00000020">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1">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Do you comply with the Stockholm Convention on Persistent Organic Pollutants?</w:t>
      </w:r>
    </w:p>
    <w:p w:rsidR="00000000" w:rsidDel="00000000" w:rsidP="00000000" w:rsidRDefault="00000000" w:rsidRPr="00000000" w14:paraId="00000022">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3">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Do you comply with the Basel Convention ?</w:t>
      </w:r>
    </w:p>
    <w:p w:rsidR="00000000" w:rsidDel="00000000" w:rsidP="00000000" w:rsidRDefault="00000000" w:rsidRPr="00000000" w14:paraId="00000024">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5">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Does your organisation have procedures in place to manage your resources sustainably?</w:t>
      </w:r>
    </w:p>
    <w:p w:rsidR="00000000" w:rsidDel="00000000" w:rsidP="00000000" w:rsidRDefault="00000000" w:rsidRPr="00000000" w14:paraId="00000026">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7">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Does your organisation have written procedures on reuse and recycling and the reduction of unnecessary waste?</w:t>
      </w:r>
    </w:p>
    <w:p w:rsidR="00000000" w:rsidDel="00000000" w:rsidP="00000000" w:rsidRDefault="00000000" w:rsidRPr="00000000" w14:paraId="00000028">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9">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Can you confirm that you take measures to prevent harm or distress to animals?</w:t>
      </w:r>
    </w:p>
    <w:p w:rsidR="00000000" w:rsidDel="00000000" w:rsidP="00000000" w:rsidRDefault="00000000" w:rsidRPr="00000000" w14:paraId="0000002A">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B">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Can you confirm that your organisation doesn't use or acquire land unlawfully?</w:t>
      </w:r>
    </w:p>
    <w:p w:rsidR="00000000" w:rsidDel="00000000" w:rsidP="00000000" w:rsidRDefault="00000000" w:rsidRPr="00000000" w14:paraId="0000002C">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D">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Does your organisation take measures to prevent deforestation and biodiversity loss?</w:t>
      </w:r>
    </w:p>
    <w:p w:rsidR="00000000" w:rsidDel="00000000" w:rsidP="00000000" w:rsidRDefault="00000000" w:rsidRPr="00000000" w14:paraId="0000002E">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F">
      <w:pPr>
        <w:numPr>
          <w:ilvl w:val="0"/>
          <w:numId w:val="1"/>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Can you confirm that your company does not cause harmful noise emissions, air pollution, water pollution, soil contamination or excessive use of water that (i) significantly impairs the natural bases for the preservation and production of food, (ii) denies a person access to safe and clean drinking water, (iii) makes it difficult for a person to access sanitary facilities or destroys them or (iv) harms the health of a person?</w:t>
      </w:r>
    </w:p>
    <w:p w:rsidR="00000000" w:rsidDel="00000000" w:rsidP="00000000" w:rsidRDefault="00000000" w:rsidRPr="00000000" w14:paraId="00000030">
      <w:pPr>
        <w:rPr>
          <w:rFonts w:ascii="Helvetica Neue Light" w:cs="Helvetica Neue Light" w:eastAsia="Helvetica Neue Light" w:hAnsi="Helvetica Neue Light"/>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